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B9" w:rsidRDefault="00F61A2A" w:rsidP="001105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The limits of authority for open </w:t>
      </w:r>
      <w:r w:rsidR="001105FE">
        <w:rPr>
          <w:rFonts w:hint="eastAsia"/>
        </w:rPr>
        <w:t>android</w:t>
      </w:r>
      <w:r>
        <w:rPr>
          <w:rFonts w:hint="eastAsia"/>
        </w:rPr>
        <w:t xml:space="preserve"> tablet PC and visit </w:t>
      </w:r>
      <w:r w:rsidR="001105FE">
        <w:rPr>
          <w:rFonts w:hint="eastAsia"/>
        </w:rPr>
        <w:t>USB</w:t>
      </w:r>
      <w:r>
        <w:rPr>
          <w:rFonts w:hint="eastAsia"/>
        </w:rPr>
        <w:t xml:space="preserve"> equipment:</w:t>
      </w:r>
    </w:p>
    <w:p w:rsidR="001105FE" w:rsidRDefault="00F61A2A" w:rsidP="001105FE">
      <w:pPr>
        <w:pStyle w:val="a3"/>
        <w:ind w:left="840" w:firstLineChars="0" w:firstLine="0"/>
      </w:pPr>
      <w:r>
        <w:rPr>
          <w:rFonts w:hint="eastAsia"/>
        </w:rPr>
        <w:t xml:space="preserve">Through </w:t>
      </w:r>
      <w:r>
        <w:t>“</w:t>
      </w:r>
      <w:r>
        <w:rPr>
          <w:rFonts w:hint="eastAsia"/>
        </w:rPr>
        <w:t>adb</w:t>
      </w:r>
      <w:r>
        <w:t>”</w:t>
      </w:r>
      <w:r>
        <w:rPr>
          <w:rFonts w:hint="eastAsia"/>
        </w:rPr>
        <w:t xml:space="preserve"> put the file </w:t>
      </w:r>
      <w:r>
        <w:t>“</w:t>
      </w:r>
      <w:r w:rsidR="001105FE" w:rsidRPr="001105FE">
        <w:t>android.hardware.usb.host</w:t>
      </w:r>
      <w:r w:rsidR="001105FE">
        <w:rPr>
          <w:rFonts w:hint="eastAsia"/>
        </w:rPr>
        <w:t>.xml</w:t>
      </w:r>
      <w:r>
        <w:t>”</w:t>
      </w:r>
      <w:r>
        <w:rPr>
          <w:rFonts w:hint="eastAsia"/>
        </w:rPr>
        <w:t xml:space="preserve"> to the list of </w:t>
      </w:r>
      <w:r w:rsidR="001105FE">
        <w:rPr>
          <w:rFonts w:hint="eastAsia"/>
        </w:rPr>
        <w:t>/system/etc/perssioms</w:t>
      </w:r>
      <w:r>
        <w:rPr>
          <w:rFonts w:hint="eastAsia"/>
        </w:rPr>
        <w:t>.</w:t>
      </w:r>
    </w:p>
    <w:p w:rsidR="00F61A2A" w:rsidRDefault="00F61A2A" w:rsidP="001105FE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The limits of authority for open </w:t>
      </w:r>
      <w:r w:rsidR="001105FE">
        <w:rPr>
          <w:rFonts w:hint="eastAsia"/>
        </w:rPr>
        <w:t>android</w:t>
      </w:r>
      <w:r>
        <w:rPr>
          <w:rFonts w:hint="eastAsia"/>
        </w:rPr>
        <w:t xml:space="preserve"> </w:t>
      </w:r>
      <w:r>
        <w:t>program</w:t>
      </w:r>
      <w:r>
        <w:rPr>
          <w:rFonts w:hint="eastAsia"/>
        </w:rPr>
        <w:t xml:space="preserve"> to visit the related USB equipment:</w:t>
      </w:r>
    </w:p>
    <w:p w:rsidR="001105FE" w:rsidRDefault="00F61A2A" w:rsidP="005961C3">
      <w:pPr>
        <w:pStyle w:val="a3"/>
        <w:ind w:leftChars="400" w:left="945" w:hangingChars="50" w:hanging="105"/>
      </w:pPr>
      <w:r>
        <w:rPr>
          <w:rFonts w:hint="eastAsia"/>
        </w:rPr>
        <w:t>Build the sublist xml</w:t>
      </w:r>
      <w:r w:rsidR="005961C3">
        <w:rPr>
          <w:rFonts w:hint="eastAsia"/>
        </w:rPr>
        <w:t xml:space="preserve"> under res, copy the file </w:t>
      </w:r>
      <w:r w:rsidR="005961C3">
        <w:t>“</w:t>
      </w:r>
      <w:r w:rsidR="00B04062">
        <w:rPr>
          <w:rFonts w:hint="eastAsia"/>
        </w:rPr>
        <w:t>device_filter.xml</w:t>
      </w:r>
      <w:r w:rsidR="005961C3">
        <w:t>”</w:t>
      </w:r>
      <w:r w:rsidR="005961C3">
        <w:rPr>
          <w:rFonts w:hint="eastAsia"/>
        </w:rPr>
        <w:t xml:space="preserve"> to </w:t>
      </w:r>
      <w:r w:rsidR="00B04062">
        <w:rPr>
          <w:rFonts w:hint="eastAsia"/>
        </w:rPr>
        <w:t>/res/xml/</w:t>
      </w:r>
      <w:r w:rsidR="005961C3">
        <w:rPr>
          <w:rFonts w:hint="eastAsia"/>
        </w:rPr>
        <w:t xml:space="preserve">, when the equipment connect to tablet PC, the </w:t>
      </w:r>
      <w:r w:rsidR="005961C3">
        <w:t>program</w:t>
      </w:r>
      <w:r w:rsidR="005961C3">
        <w:rPr>
          <w:rFonts w:hint="eastAsia"/>
        </w:rPr>
        <w:t xml:space="preserve"> will be run automatically. See </w:t>
      </w:r>
      <w:r w:rsidR="00044C7E" w:rsidRPr="00044C7E">
        <w:t>com.example.testusbhost.MainActivity</w:t>
      </w:r>
      <w:r w:rsidR="00044C7E">
        <w:rPr>
          <w:rFonts w:hint="eastAsia"/>
        </w:rPr>
        <w:t>.apk</w:t>
      </w:r>
      <w:bookmarkStart w:id="0" w:name="_GoBack"/>
      <w:bookmarkEnd w:id="0"/>
    </w:p>
    <w:p w:rsidR="001105FE" w:rsidRDefault="005961C3" w:rsidP="001105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Compile program, download program to </w:t>
      </w:r>
      <w:r w:rsidR="00B60A5A">
        <w:rPr>
          <w:rFonts w:hint="eastAsia"/>
        </w:rPr>
        <w:t>android</w:t>
      </w:r>
      <w:r>
        <w:rPr>
          <w:rFonts w:hint="eastAsia"/>
        </w:rPr>
        <w:t xml:space="preserve"> tablet PC through eclipse:</w:t>
      </w:r>
    </w:p>
    <w:p w:rsidR="00B60A5A" w:rsidRDefault="005961C3" w:rsidP="00B60A5A">
      <w:pPr>
        <w:pStyle w:val="a3"/>
        <w:ind w:left="840" w:firstLineChars="0" w:firstLine="0"/>
      </w:pPr>
      <w:r>
        <w:rPr>
          <w:rFonts w:hint="eastAsia"/>
        </w:rPr>
        <w:t>Printer command, see printer user</w:t>
      </w:r>
      <w:r>
        <w:t>’</w:t>
      </w:r>
      <w:r>
        <w:rPr>
          <w:rFonts w:hint="eastAsia"/>
        </w:rPr>
        <w:t>s manual.</w:t>
      </w:r>
    </w:p>
    <w:p w:rsidR="00B60A5A" w:rsidRDefault="005961C3" w:rsidP="005961C3">
      <w:pPr>
        <w:pStyle w:val="a3"/>
        <w:ind w:leftChars="400" w:left="945" w:hangingChars="50" w:hanging="105"/>
      </w:pPr>
      <w:r>
        <w:rPr>
          <w:rFonts w:hint="eastAsia"/>
        </w:rPr>
        <w:t>Note: 1, When print Chinese and English characters, when the characters length reach to full line, the printer will print and change the other line automatically; When the length is not full line but want to print immediately, can add the (\n) to the end of characters.</w:t>
      </w:r>
      <w:r>
        <w:t xml:space="preserve"> </w:t>
      </w:r>
    </w:p>
    <w:p w:rsidR="00B60A5A" w:rsidRDefault="005961C3" w:rsidP="005961C3">
      <w:pPr>
        <w:pStyle w:val="a3"/>
        <w:ind w:leftChars="400" w:left="945" w:hangingChars="50" w:hanging="105"/>
      </w:pPr>
      <w:r>
        <w:rPr>
          <w:rFonts w:hint="eastAsia"/>
        </w:rPr>
        <w:t>2, Command could be sent by byte group, when send the command, note byte group length.</w:t>
      </w:r>
      <w:r>
        <w:t xml:space="preserve"> </w:t>
      </w:r>
    </w:p>
    <w:sectPr w:rsidR="00B60A5A" w:rsidSect="00357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FC3" w:rsidRDefault="000F3FC3" w:rsidP="00F61A2A">
      <w:r>
        <w:separator/>
      </w:r>
    </w:p>
  </w:endnote>
  <w:endnote w:type="continuationSeparator" w:id="1">
    <w:p w:rsidR="000F3FC3" w:rsidRDefault="000F3FC3" w:rsidP="00F61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FC3" w:rsidRDefault="000F3FC3" w:rsidP="00F61A2A">
      <w:r>
        <w:separator/>
      </w:r>
    </w:p>
  </w:footnote>
  <w:footnote w:type="continuationSeparator" w:id="1">
    <w:p w:rsidR="000F3FC3" w:rsidRDefault="000F3FC3" w:rsidP="00F61A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D279B"/>
    <w:multiLevelType w:val="hybridMultilevel"/>
    <w:tmpl w:val="11DEE100"/>
    <w:lvl w:ilvl="0" w:tplc="92A651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867"/>
    <w:rsid w:val="00044C7E"/>
    <w:rsid w:val="000F3FC3"/>
    <w:rsid w:val="001105FE"/>
    <w:rsid w:val="00157334"/>
    <w:rsid w:val="0035755E"/>
    <w:rsid w:val="003D1867"/>
    <w:rsid w:val="005961C3"/>
    <w:rsid w:val="00B04062"/>
    <w:rsid w:val="00B60A5A"/>
    <w:rsid w:val="00E776B9"/>
    <w:rsid w:val="00F6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5F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61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61A2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61A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61A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5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icod</cp:lastModifiedBy>
  <cp:revision>6</cp:revision>
  <dcterms:created xsi:type="dcterms:W3CDTF">2012-10-22T05:22:00Z</dcterms:created>
  <dcterms:modified xsi:type="dcterms:W3CDTF">2014-10-22T02:11:00Z</dcterms:modified>
</cp:coreProperties>
</file>